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A93059" w:rsidRDefault="00000000">
      <w:pPr>
        <w:pBdr>
          <w:top w:val="nil"/>
          <w:left w:val="nil"/>
          <w:bottom w:val="nil"/>
          <w:right w:val="nil"/>
          <w:between w:val="nil"/>
        </w:pBdr>
        <w:spacing w:after="0" w:line="360" w:lineRule="auto"/>
        <w:ind w:hanging="2"/>
        <w:jc w:val="center"/>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HOJA DE TRABAJO DE ACTIVIDADES DE REFUERZO</w:t>
      </w:r>
    </w:p>
    <w:p w:rsidR="00A93059" w:rsidRDefault="00000000">
      <w:pPr>
        <w:pBdr>
          <w:top w:val="nil"/>
          <w:left w:val="nil"/>
          <w:bottom w:val="nil"/>
          <w:right w:val="nil"/>
          <w:between w:val="nil"/>
        </w:pBdr>
        <w:spacing w:after="0" w:line="240" w:lineRule="auto"/>
        <w:ind w:hanging="2"/>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 xml:space="preserve">Área y </w:t>
      </w:r>
      <w:r w:rsidR="004B2015">
        <w:rPr>
          <w:rFonts w:ascii="Arial Narrow" w:eastAsia="Arial Narrow" w:hAnsi="Arial Narrow" w:cs="Arial Narrow"/>
          <w:b/>
          <w:color w:val="000000"/>
          <w:sz w:val="24"/>
          <w:szCs w:val="24"/>
        </w:rPr>
        <w:t>Materia:</w:t>
      </w:r>
      <w:r>
        <w:rPr>
          <w:rFonts w:ascii="Arial Narrow" w:eastAsia="Arial Narrow" w:hAnsi="Arial Narrow" w:cs="Arial Narrow"/>
          <w:color w:val="000000"/>
          <w:sz w:val="24"/>
          <w:szCs w:val="24"/>
        </w:rPr>
        <w:t xml:space="preserve"> </w:t>
      </w:r>
      <w:r>
        <w:rPr>
          <w:rFonts w:ascii="Arial Narrow" w:eastAsia="Arial Narrow" w:hAnsi="Arial Narrow" w:cs="Arial Narrow"/>
          <w:sz w:val="24"/>
          <w:szCs w:val="24"/>
        </w:rPr>
        <w:t>Matemáticas</w:t>
      </w:r>
      <w:r>
        <w:rPr>
          <w:rFonts w:ascii="Arial Narrow" w:eastAsia="Arial Narrow" w:hAnsi="Arial Narrow" w:cs="Arial Narrow"/>
          <w:color w:val="000000"/>
          <w:sz w:val="24"/>
          <w:szCs w:val="24"/>
        </w:rPr>
        <w:t xml:space="preserve">                                  </w:t>
      </w:r>
      <w:r>
        <w:rPr>
          <w:rFonts w:ascii="Arial Narrow" w:eastAsia="Arial Narrow" w:hAnsi="Arial Narrow" w:cs="Arial Narrow"/>
          <w:b/>
          <w:color w:val="000000"/>
          <w:sz w:val="24"/>
          <w:szCs w:val="24"/>
        </w:rPr>
        <w:t xml:space="preserve">Grado: </w:t>
      </w:r>
      <w:r>
        <w:rPr>
          <w:rFonts w:ascii="Arial Narrow" w:eastAsia="Arial Narrow" w:hAnsi="Arial Narrow" w:cs="Arial Narrow"/>
          <w:color w:val="000000"/>
          <w:sz w:val="24"/>
          <w:szCs w:val="24"/>
        </w:rPr>
        <w:t xml:space="preserve">4° </w:t>
      </w:r>
      <w:r>
        <w:rPr>
          <w:rFonts w:ascii="Arial Narrow" w:eastAsia="Arial Narrow" w:hAnsi="Arial Narrow" w:cs="Arial Narrow"/>
          <w:b/>
          <w:color w:val="000000"/>
          <w:sz w:val="24"/>
          <w:szCs w:val="24"/>
        </w:rPr>
        <w:t xml:space="preserve">Año: </w:t>
      </w:r>
      <w:r>
        <w:rPr>
          <w:rFonts w:ascii="Arial Narrow" w:eastAsia="Arial Narrow" w:hAnsi="Arial Narrow" w:cs="Arial Narrow"/>
          <w:color w:val="000000"/>
          <w:sz w:val="24"/>
          <w:szCs w:val="24"/>
        </w:rPr>
        <w:t>202</w:t>
      </w:r>
      <w:r>
        <w:rPr>
          <w:rFonts w:ascii="Arial Narrow" w:eastAsia="Arial Narrow" w:hAnsi="Arial Narrow" w:cs="Arial Narrow"/>
          <w:sz w:val="24"/>
          <w:szCs w:val="24"/>
        </w:rPr>
        <w:t xml:space="preserve">4 </w:t>
      </w:r>
      <w:r>
        <w:rPr>
          <w:rFonts w:ascii="Arial Narrow" w:eastAsia="Arial Narrow" w:hAnsi="Arial Narrow" w:cs="Arial Narrow"/>
          <w:color w:val="000000"/>
          <w:sz w:val="24"/>
          <w:szCs w:val="24"/>
        </w:rPr>
        <w:t>-202</w:t>
      </w:r>
      <w:r>
        <w:rPr>
          <w:rFonts w:ascii="Arial Narrow" w:eastAsia="Arial Narrow" w:hAnsi="Arial Narrow" w:cs="Arial Narrow"/>
          <w:sz w:val="24"/>
          <w:szCs w:val="24"/>
        </w:rPr>
        <w:t>5</w:t>
      </w:r>
    </w:p>
    <w:p w:rsidR="00A93059" w:rsidRDefault="00A93059">
      <w:pPr>
        <w:pBdr>
          <w:top w:val="nil"/>
          <w:left w:val="nil"/>
          <w:bottom w:val="nil"/>
          <w:right w:val="nil"/>
          <w:between w:val="nil"/>
        </w:pBdr>
        <w:spacing w:after="0" w:line="240" w:lineRule="auto"/>
        <w:ind w:hanging="2"/>
        <w:jc w:val="center"/>
        <w:rPr>
          <w:rFonts w:ascii="Arial Narrow" w:eastAsia="Arial Narrow" w:hAnsi="Arial Narrow" w:cs="Arial Narrow"/>
          <w:color w:val="000000"/>
          <w:sz w:val="24"/>
          <w:szCs w:val="24"/>
        </w:rPr>
      </w:pPr>
    </w:p>
    <w:p w:rsidR="00A93059" w:rsidRDefault="00000000">
      <w:pPr>
        <w:pBdr>
          <w:top w:val="nil"/>
          <w:left w:val="nil"/>
          <w:bottom w:val="nil"/>
          <w:right w:val="nil"/>
          <w:between w:val="nil"/>
        </w:pBdr>
        <w:spacing w:after="0" w:line="240" w:lineRule="auto"/>
        <w:ind w:hanging="2"/>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Nombre del estudiante:</w:t>
      </w:r>
      <w:r>
        <w:rPr>
          <w:rFonts w:ascii="Arial Narrow" w:eastAsia="Arial Narrow" w:hAnsi="Arial Narrow" w:cs="Arial Narrow"/>
          <w:color w:val="000000"/>
          <w:sz w:val="24"/>
          <w:szCs w:val="24"/>
        </w:rPr>
        <w:t xml:space="preserve"> </w:t>
      </w:r>
      <w:r>
        <w:rPr>
          <w:rFonts w:ascii="Arial Narrow" w:eastAsia="Arial Narrow" w:hAnsi="Arial Narrow" w:cs="Arial Narrow"/>
          <w:color w:val="000000"/>
          <w:sz w:val="24"/>
          <w:szCs w:val="24"/>
          <w:u w:val="single"/>
        </w:rPr>
        <w:t>_________________________________________________________________________</w:t>
      </w:r>
    </w:p>
    <w:p w:rsidR="00A93059" w:rsidRDefault="00A93059">
      <w:pPr>
        <w:pBdr>
          <w:top w:val="nil"/>
          <w:left w:val="nil"/>
          <w:bottom w:val="nil"/>
          <w:right w:val="nil"/>
          <w:between w:val="nil"/>
        </w:pBdr>
        <w:spacing w:after="0" w:line="240" w:lineRule="auto"/>
        <w:ind w:hanging="2"/>
        <w:jc w:val="both"/>
        <w:rPr>
          <w:rFonts w:ascii="Arial Narrow" w:eastAsia="Arial Narrow" w:hAnsi="Arial Narrow" w:cs="Arial Narrow"/>
          <w:color w:val="000000"/>
          <w:sz w:val="24"/>
          <w:szCs w:val="24"/>
        </w:rPr>
      </w:pPr>
    </w:p>
    <w:p w:rsidR="00A93059" w:rsidRDefault="00000000">
      <w:pPr>
        <w:pBdr>
          <w:top w:val="nil"/>
          <w:left w:val="nil"/>
          <w:bottom w:val="nil"/>
          <w:right w:val="nil"/>
          <w:between w:val="nil"/>
        </w:pBdr>
        <w:spacing w:after="0" w:line="240" w:lineRule="auto"/>
        <w:ind w:hanging="2"/>
        <w:jc w:val="both"/>
        <w:rPr>
          <w:rFonts w:ascii="Arial Narrow" w:eastAsia="Arial Narrow" w:hAnsi="Arial Narrow" w:cs="Arial Narrow"/>
          <w:color w:val="000000"/>
          <w:sz w:val="24"/>
          <w:szCs w:val="24"/>
        </w:rPr>
      </w:pPr>
      <w:r>
        <w:rPr>
          <w:rFonts w:ascii="Arial Narrow" w:eastAsia="Arial Narrow" w:hAnsi="Arial Narrow" w:cs="Arial Narrow"/>
          <w:i/>
          <w:color w:val="000000"/>
          <w:sz w:val="24"/>
          <w:szCs w:val="24"/>
        </w:rPr>
        <w:t>Los estudiantes que hayan obtenido una evaluación de desempeño al final del año escolar en dos (2) áreas del currículo y hayan asistido al menos al 75% de las actividades académicas, podrán ser promovidos con programación de actividades complementarias de apoyo, las cuales serán presentadas en sesión previamente programada e informada antes de iniciar el siguiente año escolar. Tendrán un plazo máximo para su reforzamiento durante el primer periodo académico.</w:t>
      </w:r>
    </w:p>
    <w:p w:rsidR="00A93059" w:rsidRDefault="00A93059">
      <w:pPr>
        <w:pBdr>
          <w:top w:val="nil"/>
          <w:left w:val="nil"/>
          <w:bottom w:val="nil"/>
          <w:right w:val="nil"/>
          <w:between w:val="nil"/>
        </w:pBdr>
        <w:spacing w:after="0" w:line="240" w:lineRule="auto"/>
        <w:ind w:hanging="2"/>
        <w:jc w:val="both"/>
        <w:rPr>
          <w:rFonts w:ascii="Arial Narrow" w:eastAsia="Arial Narrow" w:hAnsi="Arial Narrow" w:cs="Arial Narrow"/>
          <w:color w:val="000000"/>
          <w:sz w:val="24"/>
          <w:szCs w:val="24"/>
        </w:rPr>
      </w:pPr>
    </w:p>
    <w:p w:rsidR="00A93059" w:rsidRDefault="00000000">
      <w:pPr>
        <w:pBdr>
          <w:top w:val="nil"/>
          <w:left w:val="nil"/>
          <w:bottom w:val="nil"/>
          <w:right w:val="nil"/>
          <w:between w:val="nil"/>
        </w:pBdr>
        <w:spacing w:after="0" w:line="240" w:lineRule="auto"/>
        <w:ind w:hanging="2"/>
        <w:jc w:val="both"/>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Observaciones generales:</w:t>
      </w:r>
    </w:p>
    <w:p w:rsidR="00A93059" w:rsidRDefault="00000000">
      <w:pPr>
        <w:pBdr>
          <w:top w:val="nil"/>
          <w:left w:val="nil"/>
          <w:bottom w:val="nil"/>
          <w:right w:val="nil"/>
          <w:between w:val="nil"/>
        </w:pBdr>
        <w:spacing w:after="0" w:line="240" w:lineRule="auto"/>
        <w:ind w:hanging="2"/>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Desarrolla la hoja de trabajo correspondiente donde expusiste las debilidades académicas, tal como lo demuestra el informe final entregado a tus padres al finalizar el año escolar.</w:t>
      </w:r>
    </w:p>
    <w:p w:rsidR="00A93059" w:rsidRDefault="00A93059">
      <w:pPr>
        <w:pBdr>
          <w:top w:val="nil"/>
          <w:left w:val="nil"/>
          <w:bottom w:val="nil"/>
          <w:right w:val="nil"/>
          <w:between w:val="nil"/>
        </w:pBdr>
        <w:spacing w:after="0" w:line="240" w:lineRule="auto"/>
        <w:ind w:hanging="2"/>
        <w:jc w:val="both"/>
        <w:rPr>
          <w:rFonts w:ascii="Arial Narrow" w:eastAsia="Arial Narrow" w:hAnsi="Arial Narrow" w:cs="Arial Narrow"/>
          <w:color w:val="000000"/>
          <w:sz w:val="24"/>
          <w:szCs w:val="24"/>
        </w:rPr>
      </w:pPr>
    </w:p>
    <w:p w:rsidR="00A93059" w:rsidRDefault="00000000">
      <w:pPr>
        <w:pBdr>
          <w:top w:val="nil"/>
          <w:left w:val="nil"/>
          <w:bottom w:val="nil"/>
          <w:right w:val="nil"/>
          <w:between w:val="nil"/>
        </w:pBdr>
        <w:spacing w:after="0" w:line="240" w:lineRule="auto"/>
        <w:ind w:hanging="2"/>
        <w:jc w:val="both"/>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Presentación:</w:t>
      </w:r>
    </w:p>
    <w:p w:rsidR="00A93059" w:rsidRDefault="00000000">
      <w:pPr>
        <w:pBdr>
          <w:top w:val="nil"/>
          <w:left w:val="nil"/>
          <w:bottom w:val="nil"/>
          <w:right w:val="nil"/>
          <w:between w:val="nil"/>
        </w:pBdr>
        <w:spacing w:after="0" w:line="240" w:lineRule="auto"/>
        <w:ind w:hanging="2"/>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La hoja de trabajo deberá ser entregada a mano totalmente llenada con normas APA y </w:t>
      </w:r>
      <w:r>
        <w:rPr>
          <w:rFonts w:ascii="Arial Narrow" w:eastAsia="Arial Narrow" w:hAnsi="Arial Narrow" w:cs="Arial Narrow"/>
          <w:sz w:val="24"/>
          <w:szCs w:val="24"/>
        </w:rPr>
        <w:t xml:space="preserve">será respaldada </w:t>
      </w:r>
      <w:r>
        <w:rPr>
          <w:rFonts w:ascii="Arial Narrow" w:eastAsia="Arial Narrow" w:hAnsi="Arial Narrow" w:cs="Arial Narrow"/>
          <w:color w:val="000000"/>
          <w:sz w:val="24"/>
          <w:szCs w:val="24"/>
        </w:rPr>
        <w:t>el día viernes 17</w:t>
      </w:r>
      <w:r>
        <w:rPr>
          <w:rFonts w:ascii="Arial Narrow" w:eastAsia="Arial Narrow" w:hAnsi="Arial Narrow" w:cs="Arial Narrow"/>
          <w:color w:val="000000"/>
          <w:sz w:val="24"/>
          <w:szCs w:val="24"/>
          <w:vertAlign w:val="superscript"/>
        </w:rPr>
        <w:t xml:space="preserve"> </w:t>
      </w:r>
      <w:r>
        <w:rPr>
          <w:rFonts w:ascii="Arial Narrow" w:eastAsia="Arial Narrow" w:hAnsi="Arial Narrow" w:cs="Arial Narrow"/>
          <w:color w:val="000000"/>
          <w:sz w:val="24"/>
          <w:szCs w:val="24"/>
        </w:rPr>
        <w:t>de enero 2025 a las 7:00 am, donde el estudiante pondrá a prueba sus conocimientos y habilidades.</w:t>
      </w:r>
    </w:p>
    <w:p w:rsidR="00A93059" w:rsidRDefault="00A93059">
      <w:pPr>
        <w:pBdr>
          <w:top w:val="nil"/>
          <w:left w:val="nil"/>
          <w:bottom w:val="nil"/>
          <w:right w:val="nil"/>
          <w:between w:val="nil"/>
        </w:pBdr>
        <w:spacing w:after="0" w:line="240" w:lineRule="auto"/>
        <w:ind w:hanging="2"/>
        <w:jc w:val="both"/>
        <w:rPr>
          <w:rFonts w:ascii="Arial Narrow" w:eastAsia="Arial Narrow" w:hAnsi="Arial Narrow" w:cs="Arial Narrow"/>
          <w:color w:val="000000"/>
          <w:sz w:val="24"/>
          <w:szCs w:val="24"/>
        </w:rPr>
      </w:pPr>
    </w:p>
    <w:p w:rsidR="00A93059" w:rsidRDefault="00A93059">
      <w:pPr>
        <w:pBdr>
          <w:top w:val="nil"/>
          <w:left w:val="nil"/>
          <w:bottom w:val="nil"/>
          <w:right w:val="nil"/>
          <w:between w:val="nil"/>
        </w:pBdr>
        <w:spacing w:after="0" w:line="240" w:lineRule="auto"/>
        <w:ind w:hanging="2"/>
        <w:jc w:val="both"/>
        <w:rPr>
          <w:rFonts w:ascii="Arial Narrow" w:eastAsia="Arial Narrow" w:hAnsi="Arial Narrow" w:cs="Arial Narrow"/>
          <w:color w:val="000000"/>
          <w:sz w:val="24"/>
          <w:szCs w:val="24"/>
        </w:rPr>
      </w:pPr>
    </w:p>
    <w:p w:rsidR="00A93059" w:rsidRDefault="00000000">
      <w:pPr>
        <w:pBdr>
          <w:top w:val="nil"/>
          <w:left w:val="nil"/>
          <w:bottom w:val="nil"/>
          <w:right w:val="nil"/>
          <w:between w:val="nil"/>
        </w:pBdr>
        <w:spacing w:after="0" w:line="360" w:lineRule="auto"/>
        <w:ind w:hanging="2"/>
        <w:jc w:val="both"/>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PREGUNTAS PROBLEMATIZADORAS:</w:t>
      </w:r>
      <w:r>
        <w:rPr>
          <w:rFonts w:ascii="Arial Narrow" w:eastAsia="Arial Narrow" w:hAnsi="Arial Narrow" w:cs="Arial Narrow"/>
          <w:color w:val="3B3838"/>
          <w:sz w:val="24"/>
          <w:szCs w:val="24"/>
        </w:rPr>
        <w:tab/>
      </w:r>
    </w:p>
    <w:p w:rsidR="00A93059" w:rsidRDefault="00000000">
      <w:pPr>
        <w:pBdr>
          <w:top w:val="nil"/>
          <w:left w:val="nil"/>
          <w:bottom w:val="nil"/>
          <w:right w:val="nil"/>
          <w:between w:val="nil"/>
        </w:pBdr>
        <w:spacing w:after="0" w:line="360" w:lineRule="auto"/>
        <w:ind w:hanging="2"/>
        <w:jc w:val="both"/>
        <w:rPr>
          <w:rFonts w:ascii="Arial Narrow" w:eastAsia="Arial Narrow" w:hAnsi="Arial Narrow" w:cs="Arial Narrow"/>
          <w:color w:val="000000"/>
          <w:sz w:val="24"/>
          <w:szCs w:val="24"/>
        </w:rPr>
      </w:pPr>
      <w:bookmarkStart w:id="0" w:name="_heading=h.gjdgxs" w:colFirst="0" w:colLast="0"/>
      <w:bookmarkEnd w:id="0"/>
      <w:r>
        <w:rPr>
          <w:rFonts w:ascii="Arial Narrow" w:eastAsia="Arial Narrow" w:hAnsi="Arial Narrow" w:cs="Arial Narrow"/>
          <w:b/>
          <w:color w:val="000000"/>
          <w:sz w:val="24"/>
          <w:szCs w:val="24"/>
        </w:rPr>
        <w:t xml:space="preserve">1er Período: </w:t>
      </w:r>
      <w:r>
        <w:rPr>
          <w:rFonts w:ascii="Arial Narrow" w:eastAsia="Arial Narrow" w:hAnsi="Arial Narrow" w:cs="Arial Narrow"/>
          <w:color w:val="000000"/>
          <w:sz w:val="24"/>
          <w:szCs w:val="24"/>
        </w:rPr>
        <w:t>¿Cómo puedo reconocer el valor posicional de los dígitos que componen un número?</w:t>
      </w:r>
    </w:p>
    <w:p w:rsidR="00A93059" w:rsidRDefault="00000000">
      <w:pPr>
        <w:pBdr>
          <w:top w:val="nil"/>
          <w:left w:val="nil"/>
          <w:bottom w:val="nil"/>
          <w:right w:val="nil"/>
          <w:between w:val="nil"/>
        </w:pBdr>
        <w:spacing w:after="0" w:line="360" w:lineRule="auto"/>
        <w:ind w:hanging="2"/>
        <w:jc w:val="both"/>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 xml:space="preserve">2do Período: </w:t>
      </w:r>
      <w:r>
        <w:rPr>
          <w:rFonts w:ascii="Arial Narrow" w:eastAsia="Arial Narrow" w:hAnsi="Arial Narrow" w:cs="Arial Narrow"/>
          <w:color w:val="000000"/>
          <w:sz w:val="24"/>
          <w:szCs w:val="24"/>
        </w:rPr>
        <w:t>¿Cómo resolver ejercicios de operaciones básicas según su jerarquía?</w:t>
      </w:r>
    </w:p>
    <w:p w:rsidR="00A93059" w:rsidRDefault="00000000">
      <w:pPr>
        <w:pBdr>
          <w:top w:val="nil"/>
          <w:left w:val="nil"/>
          <w:bottom w:val="nil"/>
          <w:right w:val="nil"/>
          <w:between w:val="nil"/>
        </w:pBdr>
        <w:spacing w:after="0" w:line="360" w:lineRule="auto"/>
        <w:ind w:hanging="2"/>
        <w:jc w:val="both"/>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 xml:space="preserve">3er Período: </w:t>
      </w:r>
      <w:r>
        <w:rPr>
          <w:rFonts w:ascii="Arial Narrow" w:eastAsia="Arial Narrow" w:hAnsi="Arial Narrow" w:cs="Arial Narrow"/>
          <w:color w:val="000000"/>
          <w:sz w:val="24"/>
          <w:szCs w:val="24"/>
        </w:rPr>
        <w:t>¿Cómo puedo resolver situaciones problemas en contexto con el uso de fracciones?</w:t>
      </w:r>
    </w:p>
    <w:p w:rsidR="00A93059" w:rsidRDefault="00000000">
      <w:pPr>
        <w:pBdr>
          <w:top w:val="nil"/>
          <w:left w:val="nil"/>
          <w:bottom w:val="nil"/>
          <w:right w:val="nil"/>
          <w:between w:val="nil"/>
        </w:pBdr>
        <w:spacing w:after="0" w:line="360" w:lineRule="auto"/>
        <w:ind w:hanging="2"/>
        <w:jc w:val="both"/>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4to Período</w:t>
      </w:r>
      <w:r>
        <w:rPr>
          <w:rFonts w:ascii="Arial Narrow" w:eastAsia="Arial Narrow" w:hAnsi="Arial Narrow" w:cs="Arial Narrow"/>
          <w:b/>
          <w:color w:val="000000"/>
          <w:sz w:val="24"/>
          <w:szCs w:val="24"/>
          <w:vertAlign w:val="superscript"/>
        </w:rPr>
        <w:t>:</w:t>
      </w:r>
      <w:r>
        <w:rPr>
          <w:rFonts w:ascii="Arial Narrow" w:eastAsia="Arial Narrow" w:hAnsi="Arial Narrow" w:cs="Arial Narrow"/>
          <w:b/>
          <w:color w:val="000000"/>
          <w:sz w:val="24"/>
          <w:szCs w:val="24"/>
        </w:rPr>
        <w:t xml:space="preserve"> </w:t>
      </w:r>
      <w:r>
        <w:rPr>
          <w:rFonts w:ascii="Arial Narrow" w:eastAsia="Arial Narrow" w:hAnsi="Arial Narrow" w:cs="Arial Narrow"/>
          <w:color w:val="000000"/>
          <w:sz w:val="24"/>
          <w:szCs w:val="24"/>
        </w:rPr>
        <w:t>¿Cómo puedo resolver problemas en un contexto específico utilizando operaciones decimales?</w:t>
      </w:r>
    </w:p>
    <w:p w:rsidR="00A93059" w:rsidRDefault="00000000">
      <w:pPr>
        <w:pBdr>
          <w:top w:val="nil"/>
          <w:left w:val="nil"/>
          <w:bottom w:val="nil"/>
          <w:right w:val="nil"/>
          <w:between w:val="nil"/>
        </w:pBdr>
        <w:spacing w:after="0" w:line="360" w:lineRule="auto"/>
        <w:ind w:hanging="2"/>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¿Cómo se relacionan los indicadores económicos con la adquisición de recursos tangibles e intangibles?</w:t>
      </w:r>
    </w:p>
    <w:p w:rsidR="00A93059" w:rsidRDefault="00000000">
      <w:pPr>
        <w:pBdr>
          <w:top w:val="nil"/>
          <w:left w:val="nil"/>
          <w:bottom w:val="nil"/>
          <w:right w:val="nil"/>
          <w:between w:val="nil"/>
        </w:pBdr>
        <w:spacing w:after="0" w:line="360" w:lineRule="auto"/>
        <w:ind w:hanging="2"/>
        <w:jc w:val="both"/>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5to Período</w:t>
      </w:r>
      <w:r>
        <w:rPr>
          <w:rFonts w:ascii="Arial Narrow" w:eastAsia="Arial Narrow" w:hAnsi="Arial Narrow" w:cs="Arial Narrow"/>
          <w:b/>
          <w:color w:val="000000"/>
          <w:sz w:val="24"/>
          <w:szCs w:val="24"/>
          <w:vertAlign w:val="superscript"/>
        </w:rPr>
        <w:t>:</w:t>
      </w:r>
      <w:r>
        <w:rPr>
          <w:rFonts w:ascii="Arial Narrow" w:eastAsia="Arial Narrow" w:hAnsi="Arial Narrow" w:cs="Arial Narrow"/>
          <w:b/>
          <w:color w:val="000000"/>
          <w:sz w:val="24"/>
          <w:szCs w:val="24"/>
        </w:rPr>
        <w:t xml:space="preserve"> </w:t>
      </w:r>
      <w:r>
        <w:rPr>
          <w:rFonts w:ascii="Arial Narrow" w:eastAsia="Arial Narrow" w:hAnsi="Arial Narrow" w:cs="Arial Narrow"/>
          <w:color w:val="000000"/>
          <w:sz w:val="24"/>
          <w:szCs w:val="24"/>
        </w:rPr>
        <w:t>¿Cómo descomponer números naturales para encontrar el mínimo común múltiplo y el máximo común divisor de dos o más números?</w:t>
      </w:r>
    </w:p>
    <w:p w:rsidR="00A93059" w:rsidRDefault="00A93059">
      <w:pPr>
        <w:pBdr>
          <w:top w:val="nil"/>
          <w:left w:val="nil"/>
          <w:bottom w:val="nil"/>
          <w:right w:val="nil"/>
          <w:between w:val="nil"/>
        </w:pBdr>
        <w:spacing w:after="0" w:line="360" w:lineRule="auto"/>
        <w:ind w:hanging="2"/>
        <w:jc w:val="both"/>
        <w:rPr>
          <w:rFonts w:ascii="Arial Narrow" w:eastAsia="Arial Narrow" w:hAnsi="Arial Narrow" w:cs="Arial Narrow"/>
          <w:b/>
          <w:color w:val="000000"/>
          <w:sz w:val="24"/>
          <w:szCs w:val="24"/>
        </w:rPr>
      </w:pPr>
    </w:p>
    <w:p w:rsidR="00A93059" w:rsidRDefault="00000000">
      <w:pPr>
        <w:pBdr>
          <w:top w:val="nil"/>
          <w:left w:val="nil"/>
          <w:bottom w:val="nil"/>
          <w:right w:val="nil"/>
          <w:between w:val="nil"/>
        </w:pBdr>
        <w:spacing w:after="0" w:line="360" w:lineRule="auto"/>
        <w:ind w:hanging="2"/>
        <w:jc w:val="both"/>
        <w:rPr>
          <w:rFonts w:ascii="Arial Narrow" w:eastAsia="Arial Narrow" w:hAnsi="Arial Narrow" w:cs="Arial Narrow"/>
          <w:b/>
          <w:color w:val="000000"/>
          <w:sz w:val="24"/>
          <w:szCs w:val="24"/>
        </w:rPr>
      </w:pPr>
      <w:bookmarkStart w:id="1" w:name="_heading=h.1fob9te" w:colFirst="0" w:colLast="0"/>
      <w:bookmarkEnd w:id="1"/>
      <w:r>
        <w:rPr>
          <w:rFonts w:ascii="Arial Narrow" w:eastAsia="Arial Narrow" w:hAnsi="Arial Narrow" w:cs="Arial Narrow"/>
          <w:b/>
          <w:color w:val="000000"/>
          <w:sz w:val="24"/>
          <w:szCs w:val="24"/>
        </w:rPr>
        <w:t>ACTIVIDADES</w:t>
      </w:r>
    </w:p>
    <w:p w:rsidR="00A93059" w:rsidRDefault="00000000">
      <w:pPr>
        <w:numPr>
          <w:ilvl w:val="0"/>
          <w:numId w:val="1"/>
        </w:numPr>
        <w:pBdr>
          <w:top w:val="nil"/>
          <w:left w:val="nil"/>
          <w:bottom w:val="nil"/>
          <w:right w:val="nil"/>
          <w:between w:val="nil"/>
        </w:pBdr>
        <w:spacing w:after="0" w:line="360" w:lineRule="auto"/>
        <w:jc w:val="both"/>
        <w:rPr>
          <w:rFonts w:ascii="Arial Narrow" w:eastAsia="Arial Narrow" w:hAnsi="Arial Narrow" w:cs="Arial Narrow"/>
          <w:color w:val="000000"/>
          <w:sz w:val="28"/>
          <w:szCs w:val="28"/>
        </w:rPr>
      </w:pPr>
      <w:r>
        <w:rPr>
          <w:rFonts w:ascii="Arial Narrow" w:eastAsia="Arial Narrow" w:hAnsi="Arial Narrow" w:cs="Arial Narrow"/>
          <w:color w:val="000000"/>
          <w:sz w:val="24"/>
          <w:szCs w:val="24"/>
        </w:rPr>
        <w:t>La siguiente tabla muestra los sabores de helado favoritos de los estudiantes de 4to grado.</w:t>
      </w:r>
    </w:p>
    <w:tbl>
      <w:tblPr>
        <w:tblStyle w:val="a"/>
        <w:tblW w:w="4686" w:type="dxa"/>
        <w:tblInd w:w="28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85"/>
        <w:gridCol w:w="2501"/>
      </w:tblGrid>
      <w:tr w:rsidR="00A93059">
        <w:tc>
          <w:tcPr>
            <w:tcW w:w="2185" w:type="dxa"/>
          </w:tcPr>
          <w:p w:rsidR="00A93059" w:rsidRDefault="00000000">
            <w:pPr>
              <w:jc w:val="center"/>
              <w:rPr>
                <w:rFonts w:ascii="Arial Narrow" w:eastAsia="Arial Narrow" w:hAnsi="Arial Narrow" w:cs="Arial Narrow"/>
                <w:b/>
                <w:sz w:val="24"/>
                <w:szCs w:val="24"/>
              </w:rPr>
            </w:pPr>
            <w:r>
              <w:rPr>
                <w:rFonts w:ascii="Arial Narrow" w:eastAsia="Arial Narrow" w:hAnsi="Arial Narrow" w:cs="Arial Narrow"/>
                <w:b/>
                <w:sz w:val="24"/>
                <w:szCs w:val="24"/>
              </w:rPr>
              <w:t>Sabor</w:t>
            </w:r>
          </w:p>
        </w:tc>
        <w:tc>
          <w:tcPr>
            <w:tcW w:w="2501" w:type="dxa"/>
          </w:tcPr>
          <w:p w:rsidR="00A93059" w:rsidRDefault="00000000">
            <w:pPr>
              <w:jc w:val="center"/>
              <w:rPr>
                <w:rFonts w:ascii="Arial Narrow" w:eastAsia="Arial Narrow" w:hAnsi="Arial Narrow" w:cs="Arial Narrow"/>
                <w:b/>
                <w:sz w:val="24"/>
                <w:szCs w:val="24"/>
              </w:rPr>
            </w:pPr>
            <w:r>
              <w:rPr>
                <w:rFonts w:ascii="Arial Narrow" w:eastAsia="Arial Narrow" w:hAnsi="Arial Narrow" w:cs="Arial Narrow"/>
                <w:b/>
                <w:sz w:val="24"/>
                <w:szCs w:val="24"/>
              </w:rPr>
              <w:t>Número de estudiantes</w:t>
            </w:r>
          </w:p>
        </w:tc>
      </w:tr>
      <w:tr w:rsidR="00A93059">
        <w:tc>
          <w:tcPr>
            <w:tcW w:w="2185" w:type="dxa"/>
          </w:tcPr>
          <w:p w:rsidR="00A93059" w:rsidRDefault="00000000">
            <w:pPr>
              <w:jc w:val="center"/>
              <w:rPr>
                <w:rFonts w:ascii="Arial Narrow" w:eastAsia="Arial Narrow" w:hAnsi="Arial Narrow" w:cs="Arial Narrow"/>
                <w:sz w:val="24"/>
                <w:szCs w:val="24"/>
              </w:rPr>
            </w:pPr>
            <w:r>
              <w:rPr>
                <w:rFonts w:ascii="Arial Narrow" w:eastAsia="Arial Narrow" w:hAnsi="Arial Narrow" w:cs="Arial Narrow"/>
                <w:sz w:val="24"/>
                <w:szCs w:val="24"/>
              </w:rPr>
              <w:t>Chocolate</w:t>
            </w:r>
          </w:p>
        </w:tc>
        <w:tc>
          <w:tcPr>
            <w:tcW w:w="2501" w:type="dxa"/>
          </w:tcPr>
          <w:p w:rsidR="00A93059" w:rsidRDefault="00000000">
            <w:pPr>
              <w:jc w:val="center"/>
              <w:rPr>
                <w:rFonts w:ascii="Arial Narrow" w:eastAsia="Arial Narrow" w:hAnsi="Arial Narrow" w:cs="Arial Narrow"/>
                <w:sz w:val="24"/>
                <w:szCs w:val="24"/>
              </w:rPr>
            </w:pPr>
            <w:r>
              <w:rPr>
                <w:rFonts w:ascii="Arial Narrow" w:eastAsia="Arial Narrow" w:hAnsi="Arial Narrow" w:cs="Arial Narrow"/>
                <w:sz w:val="24"/>
                <w:szCs w:val="24"/>
              </w:rPr>
              <w:t>15</w:t>
            </w:r>
          </w:p>
        </w:tc>
      </w:tr>
      <w:tr w:rsidR="00A93059">
        <w:tc>
          <w:tcPr>
            <w:tcW w:w="2185" w:type="dxa"/>
          </w:tcPr>
          <w:p w:rsidR="00A93059" w:rsidRDefault="00000000">
            <w:pPr>
              <w:jc w:val="center"/>
              <w:rPr>
                <w:rFonts w:ascii="Arial Narrow" w:eastAsia="Arial Narrow" w:hAnsi="Arial Narrow" w:cs="Arial Narrow"/>
                <w:sz w:val="24"/>
                <w:szCs w:val="24"/>
              </w:rPr>
            </w:pPr>
            <w:r>
              <w:rPr>
                <w:rFonts w:ascii="Arial Narrow" w:eastAsia="Arial Narrow" w:hAnsi="Arial Narrow" w:cs="Arial Narrow"/>
                <w:sz w:val="24"/>
                <w:szCs w:val="24"/>
              </w:rPr>
              <w:t>Vainilla</w:t>
            </w:r>
          </w:p>
        </w:tc>
        <w:tc>
          <w:tcPr>
            <w:tcW w:w="2501" w:type="dxa"/>
          </w:tcPr>
          <w:p w:rsidR="00A93059" w:rsidRDefault="00000000">
            <w:pPr>
              <w:jc w:val="center"/>
              <w:rPr>
                <w:rFonts w:ascii="Arial Narrow" w:eastAsia="Arial Narrow" w:hAnsi="Arial Narrow" w:cs="Arial Narrow"/>
                <w:sz w:val="24"/>
                <w:szCs w:val="24"/>
              </w:rPr>
            </w:pPr>
            <w:r>
              <w:rPr>
                <w:rFonts w:ascii="Arial Narrow" w:eastAsia="Arial Narrow" w:hAnsi="Arial Narrow" w:cs="Arial Narrow"/>
                <w:sz w:val="24"/>
                <w:szCs w:val="24"/>
              </w:rPr>
              <w:t>12</w:t>
            </w:r>
          </w:p>
        </w:tc>
      </w:tr>
      <w:tr w:rsidR="00A93059">
        <w:tc>
          <w:tcPr>
            <w:tcW w:w="2185" w:type="dxa"/>
          </w:tcPr>
          <w:p w:rsidR="00A93059" w:rsidRDefault="00000000">
            <w:pPr>
              <w:jc w:val="center"/>
              <w:rPr>
                <w:rFonts w:ascii="Arial Narrow" w:eastAsia="Arial Narrow" w:hAnsi="Arial Narrow" w:cs="Arial Narrow"/>
                <w:sz w:val="24"/>
                <w:szCs w:val="24"/>
              </w:rPr>
            </w:pPr>
            <w:r>
              <w:rPr>
                <w:rFonts w:ascii="Arial Narrow" w:eastAsia="Arial Narrow" w:hAnsi="Arial Narrow" w:cs="Arial Narrow"/>
                <w:sz w:val="24"/>
                <w:szCs w:val="24"/>
              </w:rPr>
              <w:t>Fresa</w:t>
            </w:r>
          </w:p>
        </w:tc>
        <w:tc>
          <w:tcPr>
            <w:tcW w:w="2501" w:type="dxa"/>
          </w:tcPr>
          <w:p w:rsidR="00A93059" w:rsidRDefault="00000000">
            <w:pPr>
              <w:jc w:val="center"/>
              <w:rPr>
                <w:rFonts w:ascii="Arial Narrow" w:eastAsia="Arial Narrow" w:hAnsi="Arial Narrow" w:cs="Arial Narrow"/>
                <w:sz w:val="24"/>
                <w:szCs w:val="24"/>
              </w:rPr>
            </w:pPr>
            <w:r>
              <w:rPr>
                <w:rFonts w:ascii="Arial Narrow" w:eastAsia="Arial Narrow" w:hAnsi="Arial Narrow" w:cs="Arial Narrow"/>
                <w:sz w:val="24"/>
                <w:szCs w:val="24"/>
              </w:rPr>
              <w:t>8</w:t>
            </w:r>
          </w:p>
        </w:tc>
      </w:tr>
      <w:tr w:rsidR="00A93059">
        <w:tc>
          <w:tcPr>
            <w:tcW w:w="2185" w:type="dxa"/>
          </w:tcPr>
          <w:p w:rsidR="00A93059" w:rsidRDefault="00000000">
            <w:pPr>
              <w:jc w:val="center"/>
              <w:rPr>
                <w:rFonts w:ascii="Arial Narrow" w:eastAsia="Arial Narrow" w:hAnsi="Arial Narrow" w:cs="Arial Narrow"/>
                <w:sz w:val="24"/>
                <w:szCs w:val="24"/>
              </w:rPr>
            </w:pPr>
            <w:r>
              <w:rPr>
                <w:rFonts w:ascii="Arial Narrow" w:eastAsia="Arial Narrow" w:hAnsi="Arial Narrow" w:cs="Arial Narrow"/>
                <w:sz w:val="24"/>
                <w:szCs w:val="24"/>
              </w:rPr>
              <w:t>Chocolate con menta</w:t>
            </w:r>
          </w:p>
        </w:tc>
        <w:tc>
          <w:tcPr>
            <w:tcW w:w="2501" w:type="dxa"/>
          </w:tcPr>
          <w:p w:rsidR="00A93059" w:rsidRDefault="00000000">
            <w:pPr>
              <w:jc w:val="center"/>
              <w:rPr>
                <w:rFonts w:ascii="Arial Narrow" w:eastAsia="Arial Narrow" w:hAnsi="Arial Narrow" w:cs="Arial Narrow"/>
                <w:sz w:val="24"/>
                <w:szCs w:val="24"/>
              </w:rPr>
            </w:pPr>
            <w:r>
              <w:rPr>
                <w:rFonts w:ascii="Arial Narrow" w:eastAsia="Arial Narrow" w:hAnsi="Arial Narrow" w:cs="Arial Narrow"/>
                <w:sz w:val="24"/>
                <w:szCs w:val="24"/>
              </w:rPr>
              <w:t>10</w:t>
            </w:r>
          </w:p>
        </w:tc>
      </w:tr>
      <w:tr w:rsidR="00A93059">
        <w:tc>
          <w:tcPr>
            <w:tcW w:w="2185" w:type="dxa"/>
          </w:tcPr>
          <w:p w:rsidR="00A93059" w:rsidRDefault="00000000">
            <w:pPr>
              <w:jc w:val="center"/>
              <w:rPr>
                <w:rFonts w:ascii="Arial Narrow" w:eastAsia="Arial Narrow" w:hAnsi="Arial Narrow" w:cs="Arial Narrow"/>
                <w:sz w:val="24"/>
                <w:szCs w:val="24"/>
              </w:rPr>
            </w:pPr>
            <w:r>
              <w:rPr>
                <w:rFonts w:ascii="Arial Narrow" w:eastAsia="Arial Narrow" w:hAnsi="Arial Narrow" w:cs="Arial Narrow"/>
                <w:sz w:val="24"/>
                <w:szCs w:val="24"/>
              </w:rPr>
              <w:t>Galletas y crema</w:t>
            </w:r>
          </w:p>
        </w:tc>
        <w:tc>
          <w:tcPr>
            <w:tcW w:w="2501" w:type="dxa"/>
          </w:tcPr>
          <w:p w:rsidR="00A93059" w:rsidRDefault="00000000">
            <w:pPr>
              <w:jc w:val="center"/>
              <w:rPr>
                <w:rFonts w:ascii="Arial Narrow" w:eastAsia="Arial Narrow" w:hAnsi="Arial Narrow" w:cs="Arial Narrow"/>
                <w:sz w:val="24"/>
                <w:szCs w:val="24"/>
              </w:rPr>
            </w:pPr>
            <w:r>
              <w:rPr>
                <w:rFonts w:ascii="Arial Narrow" w:eastAsia="Arial Narrow" w:hAnsi="Arial Narrow" w:cs="Arial Narrow"/>
                <w:sz w:val="24"/>
                <w:szCs w:val="24"/>
              </w:rPr>
              <w:t>20</w:t>
            </w:r>
          </w:p>
        </w:tc>
      </w:tr>
    </w:tbl>
    <w:p w:rsidR="00A93059" w:rsidRDefault="00000000">
      <w:pPr>
        <w:pBdr>
          <w:top w:val="nil"/>
          <w:left w:val="nil"/>
          <w:bottom w:val="nil"/>
          <w:right w:val="nil"/>
          <w:between w:val="nil"/>
        </w:pBdr>
        <w:spacing w:line="240" w:lineRule="auto"/>
        <w:ind w:firstLine="0"/>
        <w:rPr>
          <w:rFonts w:ascii="Arial Narrow" w:eastAsia="Arial Narrow" w:hAnsi="Arial Narrow" w:cs="Arial Narrow"/>
          <w:i/>
          <w:color w:val="000000"/>
          <w:sz w:val="24"/>
          <w:szCs w:val="24"/>
        </w:rPr>
      </w:pPr>
      <w:r>
        <w:rPr>
          <w:rFonts w:ascii="Arial Narrow" w:eastAsia="Arial Narrow" w:hAnsi="Arial Narrow" w:cs="Arial Narrow"/>
          <w:i/>
          <w:color w:val="000000"/>
          <w:sz w:val="24"/>
          <w:szCs w:val="24"/>
        </w:rPr>
        <w:t>(Cree o dibuje un gráfico de barras que represente los datos de la tabla anterior. Cada barra debe corresponder a un sabor y su altura debe mostrar la cantidad de estudiantes).</w:t>
      </w:r>
    </w:p>
    <w:p w:rsidR="00A93059" w:rsidRDefault="00000000">
      <w:pPr>
        <w:numPr>
          <w:ilvl w:val="0"/>
          <w:numId w:val="1"/>
        </w:numPr>
        <w:pBdr>
          <w:top w:val="nil"/>
          <w:left w:val="nil"/>
          <w:bottom w:val="nil"/>
          <w:right w:val="nil"/>
          <w:between w:val="nil"/>
        </w:pBdr>
        <w:spacing w:before="280" w:after="280" w:line="240" w:lineRule="auto"/>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Útiles escolares</w:t>
      </w:r>
    </w:p>
    <w:p w:rsidR="00A93059" w:rsidRDefault="00000000">
      <w:pPr>
        <w:spacing w:before="280" w:after="280" w:line="240" w:lineRule="auto"/>
        <w:ind w:left="-2" w:firstLine="0"/>
        <w:rPr>
          <w:rFonts w:ascii="Arial Narrow" w:eastAsia="Arial Narrow" w:hAnsi="Arial Narrow" w:cs="Arial Narrow"/>
          <w:sz w:val="24"/>
          <w:szCs w:val="24"/>
        </w:rPr>
      </w:pPr>
      <w:r>
        <w:rPr>
          <w:rFonts w:ascii="Arial Narrow" w:eastAsia="Arial Narrow" w:hAnsi="Arial Narrow" w:cs="Arial Narrow"/>
          <w:sz w:val="24"/>
          <w:szCs w:val="24"/>
        </w:rPr>
        <w:lastRenderedPageBreak/>
        <w:t>Una escuela pidió 3.152 lápices, 7.409 borradores y 5.276 cuadernos.</w:t>
      </w:r>
    </w:p>
    <w:p w:rsidR="00A93059" w:rsidRDefault="00000000">
      <w:pPr>
        <w:numPr>
          <w:ilvl w:val="0"/>
          <w:numId w:val="2"/>
        </w:numPr>
        <w:spacing w:before="280" w:after="0" w:line="240" w:lineRule="auto"/>
        <w:rPr>
          <w:rFonts w:ascii="Arial Narrow" w:eastAsia="Arial Narrow" w:hAnsi="Arial Narrow" w:cs="Arial Narrow"/>
          <w:sz w:val="24"/>
          <w:szCs w:val="24"/>
        </w:rPr>
      </w:pPr>
      <w:r>
        <w:rPr>
          <w:rFonts w:ascii="Arial Narrow" w:eastAsia="Arial Narrow" w:hAnsi="Arial Narrow" w:cs="Arial Narrow"/>
          <w:sz w:val="24"/>
          <w:szCs w:val="24"/>
        </w:rPr>
        <w:t>¿Qué artículo tuvo la mayor cantidad?</w:t>
      </w:r>
    </w:p>
    <w:p w:rsidR="00A93059" w:rsidRDefault="00000000">
      <w:pPr>
        <w:numPr>
          <w:ilvl w:val="0"/>
          <w:numId w:val="2"/>
        </w:numPr>
        <w:spacing w:after="280" w:line="240" w:lineRule="auto"/>
        <w:rPr>
          <w:rFonts w:ascii="Arial Narrow" w:eastAsia="Arial Narrow" w:hAnsi="Arial Narrow" w:cs="Arial Narrow"/>
          <w:sz w:val="24"/>
          <w:szCs w:val="24"/>
        </w:rPr>
      </w:pPr>
      <w:r>
        <w:rPr>
          <w:rFonts w:ascii="Arial Narrow" w:eastAsia="Arial Narrow" w:hAnsi="Arial Narrow" w:cs="Arial Narrow"/>
          <w:sz w:val="24"/>
          <w:szCs w:val="24"/>
        </w:rPr>
        <w:t>Escribe el número de lápices en forma desarrollada.</w:t>
      </w:r>
    </w:p>
    <w:p w:rsidR="00A93059" w:rsidRDefault="00000000">
      <w:pPr>
        <w:numPr>
          <w:ilvl w:val="0"/>
          <w:numId w:val="1"/>
        </w:num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Resolver utilizando el orden de operaciones</w:t>
      </w:r>
    </w:p>
    <w:p w:rsidR="00A93059" w:rsidRDefault="00000000">
      <w:pPr>
        <w:pBdr>
          <w:top w:val="nil"/>
          <w:left w:val="nil"/>
          <w:bottom w:val="nil"/>
          <w:right w:val="nil"/>
          <w:between w:val="nil"/>
        </w:pBdr>
        <w:spacing w:line="240" w:lineRule="auto"/>
        <w:ind w:left="358" w:firstLine="0"/>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 xml:space="preserve">a) </w:t>
      </w:r>
      <w:sdt>
        <w:sdtPr>
          <w:tag w:val="goog_rdk_0"/>
          <w:id w:val="323946480"/>
        </w:sdtPr>
        <w:sdtContent>
          <w:r>
            <w:rPr>
              <w:rFonts w:ascii="Arial Unicode MS" w:eastAsia="Arial Unicode MS" w:hAnsi="Arial Unicode MS" w:cs="Arial Unicode MS"/>
              <w:color w:val="000000"/>
              <w:sz w:val="24"/>
              <w:szCs w:val="24"/>
            </w:rPr>
            <w:t>15−6÷ (2+1)15−6÷ (2+1)</w:t>
          </w:r>
        </w:sdtContent>
      </w:sdt>
    </w:p>
    <w:p w:rsidR="00A93059" w:rsidRDefault="00000000">
      <w:pPr>
        <w:pBdr>
          <w:top w:val="nil"/>
          <w:left w:val="nil"/>
          <w:bottom w:val="nil"/>
          <w:right w:val="nil"/>
          <w:between w:val="nil"/>
        </w:pBdr>
        <w:spacing w:line="240" w:lineRule="auto"/>
        <w:ind w:left="358" w:firstLine="0"/>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 xml:space="preserve">b) </w:t>
      </w:r>
      <w:sdt>
        <w:sdtPr>
          <w:tag w:val="goog_rdk_1"/>
          <w:id w:val="-909926056"/>
        </w:sdtPr>
        <w:sdtContent>
          <w:r>
            <w:rPr>
              <w:rFonts w:ascii="Arial Unicode MS" w:eastAsia="Arial Unicode MS" w:hAnsi="Arial Unicode MS" w:cs="Arial Unicode MS"/>
              <w:color w:val="000000"/>
              <w:sz w:val="24"/>
              <w:szCs w:val="24"/>
            </w:rPr>
            <w:t>3+(12÷4) × (8−6)3+(12÷4) × (8−6)</w:t>
          </w:r>
        </w:sdtContent>
      </w:sdt>
    </w:p>
    <w:p w:rsidR="00A93059" w:rsidRDefault="00000000">
      <w:pPr>
        <w:pBdr>
          <w:top w:val="nil"/>
          <w:left w:val="nil"/>
          <w:bottom w:val="nil"/>
          <w:right w:val="nil"/>
          <w:between w:val="nil"/>
        </w:pBdr>
        <w:spacing w:line="240" w:lineRule="auto"/>
        <w:ind w:left="358" w:firstLine="0"/>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 xml:space="preserve">c) </w:t>
      </w:r>
      <w:r>
        <w:rPr>
          <w:rFonts w:ascii="Arial Narrow" w:eastAsia="Arial Narrow" w:hAnsi="Arial Narrow" w:cs="Arial Narrow"/>
          <w:color w:val="000000"/>
          <w:sz w:val="24"/>
          <w:szCs w:val="24"/>
        </w:rPr>
        <w:t>20÷ (5×2) +720÷ (5×2) +7</w:t>
      </w:r>
    </w:p>
    <w:p w:rsidR="00A93059" w:rsidRDefault="00000000">
      <w:pPr>
        <w:pBdr>
          <w:top w:val="nil"/>
          <w:left w:val="nil"/>
          <w:bottom w:val="nil"/>
          <w:right w:val="nil"/>
          <w:between w:val="nil"/>
        </w:pBdr>
        <w:spacing w:line="240" w:lineRule="auto"/>
        <w:ind w:firstLine="0"/>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Ethan compró 3 autos de juguete a $5 cada uno y 2 figuras de acción a $10 cada una. También utilizó un descuento de $10. ¿Cuánto pagó?</w:t>
      </w:r>
    </w:p>
    <w:p w:rsidR="00A93059" w:rsidRDefault="00000000">
      <w:pPr>
        <w:numPr>
          <w:ilvl w:val="0"/>
          <w:numId w:val="1"/>
        </w:num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Las alturas (en pulgadas) de las plantas son: </w:t>
      </w:r>
      <w:r>
        <w:rPr>
          <w:rFonts w:ascii="Arial Narrow" w:eastAsia="Arial Narrow" w:hAnsi="Arial Narrow" w:cs="Arial Narrow"/>
          <w:b/>
          <w:color w:val="000000"/>
          <w:sz w:val="24"/>
          <w:szCs w:val="24"/>
        </w:rPr>
        <w:t>12, 15, 14, 13, 12, 12, 16, 12, 16, 12</w:t>
      </w:r>
      <w:r>
        <w:rPr>
          <w:rFonts w:ascii="Arial Narrow" w:eastAsia="Arial Narrow" w:hAnsi="Arial Narrow" w:cs="Arial Narrow"/>
          <w:color w:val="000000"/>
          <w:sz w:val="24"/>
          <w:szCs w:val="24"/>
        </w:rPr>
        <w:t xml:space="preserve"> </w:t>
      </w:r>
    </w:p>
    <w:p w:rsidR="00A93059" w:rsidRDefault="00000000">
      <w:pPr>
        <w:numPr>
          <w:ilvl w:val="0"/>
          <w:numId w:val="3"/>
        </w:num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¿Cuál es la altura media?</w:t>
      </w:r>
    </w:p>
    <w:p w:rsidR="00A93059" w:rsidRDefault="00000000">
      <w:pPr>
        <w:numPr>
          <w:ilvl w:val="0"/>
          <w:numId w:val="3"/>
        </w:num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¿Cuál es la altura mediana?</w:t>
      </w:r>
    </w:p>
    <w:p w:rsidR="00A93059" w:rsidRDefault="00000000">
      <w:pPr>
        <w:numPr>
          <w:ilvl w:val="0"/>
          <w:numId w:val="3"/>
        </w:num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¿Cuál es la moda de las alturas?</w:t>
      </w:r>
    </w:p>
    <w:p w:rsidR="00A93059" w:rsidRDefault="00000000">
      <w:pPr>
        <w:numPr>
          <w:ilvl w:val="0"/>
          <w:numId w:val="1"/>
        </w:num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Sarah está preparando una ensalada de frutas. Tiene </w:t>
      </w:r>
      <m:oMath>
        <m:f>
          <m:fPr>
            <m:ctrlPr>
              <w:rPr>
                <w:rFonts w:ascii="Cambria Math" w:eastAsia="Cambria Math" w:hAnsi="Cambria Math" w:cs="Cambria Math"/>
                <w:color w:val="000000"/>
                <w:sz w:val="28"/>
                <w:szCs w:val="28"/>
              </w:rPr>
            </m:ctrlPr>
          </m:fPr>
          <m:num>
            <m:r>
              <w:rPr>
                <w:rFonts w:ascii="Cambria Math" w:eastAsia="Cambria Math" w:hAnsi="Cambria Math" w:cs="Cambria Math"/>
                <w:color w:val="000000"/>
                <w:sz w:val="28"/>
                <w:szCs w:val="28"/>
              </w:rPr>
              <m:t>3</m:t>
            </m:r>
          </m:num>
          <m:den>
            <m:r>
              <w:rPr>
                <w:rFonts w:ascii="Cambria Math" w:eastAsia="Cambria Math" w:hAnsi="Cambria Math" w:cs="Cambria Math"/>
                <w:color w:val="000000"/>
                <w:sz w:val="28"/>
                <w:szCs w:val="28"/>
              </w:rPr>
              <m:t>5</m:t>
            </m:r>
          </m:den>
        </m:f>
      </m:oMath>
      <w:r>
        <w:rPr>
          <w:rFonts w:ascii="Arial Narrow" w:eastAsia="Arial Narrow" w:hAnsi="Arial Narrow" w:cs="Arial Narrow"/>
          <w:color w:val="000000"/>
          <w:sz w:val="24"/>
          <w:szCs w:val="24"/>
        </w:rPr>
        <w:t>una taza de fresas y</w:t>
      </w:r>
      <m:oMath>
        <m:f>
          <m:fPr>
            <m:ctrlPr>
              <w:rPr>
                <w:rFonts w:ascii="Cambria Math" w:eastAsia="Cambria Math" w:hAnsi="Cambria Math" w:cs="Cambria Math"/>
                <w:color w:val="000000"/>
                <w:sz w:val="28"/>
                <w:szCs w:val="28"/>
              </w:rPr>
            </m:ctrlPr>
          </m:fPr>
          <m:num>
            <m:r>
              <w:rPr>
                <w:rFonts w:ascii="Cambria Math" w:eastAsia="Cambria Math" w:hAnsi="Cambria Math" w:cs="Cambria Math"/>
                <w:color w:val="000000"/>
                <w:sz w:val="28"/>
                <w:szCs w:val="28"/>
              </w:rPr>
              <m:t>2</m:t>
            </m:r>
          </m:num>
          <m:den>
            <m:r>
              <w:rPr>
                <w:rFonts w:ascii="Cambria Math" w:eastAsia="Cambria Math" w:hAnsi="Cambria Math" w:cs="Cambria Math"/>
                <w:color w:val="000000"/>
                <w:sz w:val="28"/>
                <w:szCs w:val="28"/>
              </w:rPr>
              <m:t>4</m:t>
            </m:r>
          </m:den>
        </m:f>
      </m:oMath>
      <w:r>
        <w:rPr>
          <w:rFonts w:ascii="Arial Narrow" w:eastAsia="Arial Narrow" w:hAnsi="Arial Narrow" w:cs="Arial Narrow"/>
          <w:color w:val="000000"/>
          <w:sz w:val="28"/>
          <w:szCs w:val="28"/>
        </w:rPr>
        <w:t xml:space="preserve"> </w:t>
      </w:r>
      <w:r>
        <w:rPr>
          <w:rFonts w:ascii="Arial Narrow" w:eastAsia="Arial Narrow" w:hAnsi="Arial Narrow" w:cs="Arial Narrow"/>
          <w:color w:val="000000"/>
          <w:sz w:val="24"/>
          <w:szCs w:val="24"/>
        </w:rPr>
        <w:t>taza de arándanos ¿Cuánta fruta tiene en total?</w:t>
      </w:r>
    </w:p>
    <w:p w:rsidR="00A93059" w:rsidRDefault="00A93059">
      <w:pPr>
        <w:pBdr>
          <w:top w:val="nil"/>
          <w:left w:val="nil"/>
          <w:bottom w:val="nil"/>
          <w:right w:val="nil"/>
          <w:between w:val="nil"/>
        </w:pBdr>
        <w:spacing w:line="240" w:lineRule="auto"/>
        <w:ind w:firstLine="0"/>
        <w:rPr>
          <w:rFonts w:ascii="Arial Narrow" w:eastAsia="Arial Narrow" w:hAnsi="Arial Narrow" w:cs="Arial Narrow"/>
          <w:color w:val="000000"/>
          <w:sz w:val="24"/>
          <w:szCs w:val="24"/>
        </w:rPr>
      </w:pPr>
    </w:p>
    <w:p w:rsidR="00A93059" w:rsidRDefault="00000000">
      <w:pPr>
        <w:numPr>
          <w:ilvl w:val="0"/>
          <w:numId w:val="1"/>
        </w:num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Convierte las siguientes fracciones de impropias a mixtas o de mixtas a impropias.</w:t>
      </w:r>
    </w:p>
    <w:p w:rsidR="00A93059" w:rsidRDefault="00000000">
      <w:pPr>
        <w:numPr>
          <w:ilvl w:val="0"/>
          <w:numId w:val="4"/>
        </w:numPr>
        <w:pBdr>
          <w:top w:val="nil"/>
          <w:left w:val="nil"/>
          <w:bottom w:val="nil"/>
          <w:right w:val="nil"/>
          <w:between w:val="nil"/>
        </w:pBdr>
        <w:spacing w:line="240" w:lineRule="auto"/>
        <w:rPr>
          <w:rFonts w:ascii="Arial Narrow" w:eastAsia="Arial Narrow" w:hAnsi="Arial Narrow" w:cs="Arial Narrow"/>
          <w:color w:val="000000"/>
          <w:sz w:val="28"/>
          <w:szCs w:val="28"/>
        </w:rPr>
      </w:pPr>
      <m:oMath>
        <m:f>
          <m:fPr>
            <m:ctrlPr>
              <w:rPr>
                <w:rFonts w:ascii="Cambria Math" w:eastAsia="Cambria Math" w:hAnsi="Cambria Math" w:cs="Cambria Math"/>
                <w:color w:val="000000"/>
                <w:sz w:val="28"/>
                <w:szCs w:val="28"/>
              </w:rPr>
            </m:ctrlPr>
          </m:fPr>
          <m:num>
            <m:r>
              <w:rPr>
                <w:rFonts w:ascii="Cambria Math" w:eastAsia="Cambria Math" w:hAnsi="Cambria Math" w:cs="Cambria Math"/>
                <w:color w:val="000000"/>
                <w:sz w:val="28"/>
                <w:szCs w:val="28"/>
              </w:rPr>
              <m:t>7</m:t>
            </m:r>
          </m:num>
          <m:den>
            <m:r>
              <w:rPr>
                <w:rFonts w:ascii="Cambria Math" w:eastAsia="Cambria Math" w:hAnsi="Cambria Math" w:cs="Cambria Math"/>
                <w:color w:val="000000"/>
                <w:sz w:val="28"/>
                <w:szCs w:val="28"/>
              </w:rPr>
              <m:t>4</m:t>
            </m:r>
          </m:den>
        </m:f>
      </m:oMath>
    </w:p>
    <w:p w:rsidR="00A93059" w:rsidRDefault="00000000">
      <w:pPr>
        <w:numPr>
          <w:ilvl w:val="0"/>
          <w:numId w:val="4"/>
        </w:numPr>
        <w:pBdr>
          <w:top w:val="nil"/>
          <w:left w:val="nil"/>
          <w:bottom w:val="nil"/>
          <w:right w:val="nil"/>
          <w:between w:val="nil"/>
        </w:pBdr>
        <w:spacing w:line="240" w:lineRule="auto"/>
        <w:rPr>
          <w:rFonts w:ascii="Arial Narrow" w:eastAsia="Arial Narrow" w:hAnsi="Arial Narrow" w:cs="Arial Narrow"/>
          <w:color w:val="000000"/>
          <w:sz w:val="28"/>
          <w:szCs w:val="28"/>
        </w:rPr>
      </w:pPr>
      <m:oMath>
        <m:f>
          <m:fPr>
            <m:ctrlPr>
              <w:rPr>
                <w:rFonts w:ascii="Cambria Math" w:eastAsia="Cambria Math" w:hAnsi="Cambria Math" w:cs="Cambria Math"/>
                <w:color w:val="000000"/>
                <w:sz w:val="28"/>
                <w:szCs w:val="28"/>
              </w:rPr>
            </m:ctrlPr>
          </m:fPr>
          <m:num>
            <m:r>
              <w:rPr>
                <w:rFonts w:ascii="Cambria Math" w:eastAsia="Cambria Math" w:hAnsi="Cambria Math" w:cs="Cambria Math"/>
                <w:color w:val="000000"/>
                <w:sz w:val="28"/>
                <w:szCs w:val="28"/>
              </w:rPr>
              <m:t>9</m:t>
            </m:r>
          </m:num>
          <m:den>
            <m:r>
              <w:rPr>
                <w:rFonts w:ascii="Cambria Math" w:eastAsia="Cambria Math" w:hAnsi="Cambria Math" w:cs="Cambria Math"/>
                <w:color w:val="000000"/>
                <w:sz w:val="28"/>
                <w:szCs w:val="28"/>
              </w:rPr>
              <m:t>4</m:t>
            </m:r>
          </m:den>
        </m:f>
      </m:oMath>
    </w:p>
    <w:p w:rsidR="00A93059" w:rsidRDefault="00000000">
      <w:pPr>
        <w:numPr>
          <w:ilvl w:val="0"/>
          <w:numId w:val="4"/>
        </w:numPr>
        <w:pBdr>
          <w:top w:val="nil"/>
          <w:left w:val="nil"/>
          <w:bottom w:val="nil"/>
          <w:right w:val="nil"/>
          <w:between w:val="nil"/>
        </w:pBdr>
        <w:spacing w:line="240" w:lineRule="auto"/>
        <w:rPr>
          <w:rFonts w:ascii="Arial Narrow" w:eastAsia="Arial Narrow" w:hAnsi="Arial Narrow" w:cs="Arial Narrow"/>
          <w:color w:val="000000"/>
          <w:sz w:val="28"/>
          <w:szCs w:val="28"/>
        </w:rPr>
      </w:pPr>
      <w:r>
        <w:rPr>
          <w:rFonts w:ascii="Arial Narrow" w:eastAsia="Arial Narrow" w:hAnsi="Arial Narrow" w:cs="Arial Narrow"/>
          <w:color w:val="000000"/>
          <w:sz w:val="28"/>
          <w:szCs w:val="28"/>
        </w:rPr>
        <w:t>3</w:t>
      </w:r>
      <m:oMath>
        <m:f>
          <m:fPr>
            <m:ctrlPr>
              <w:rPr>
                <w:rFonts w:ascii="Cambria Math" w:eastAsia="Cambria Math" w:hAnsi="Cambria Math" w:cs="Cambria Math"/>
                <w:color w:val="000000"/>
                <w:sz w:val="28"/>
                <w:szCs w:val="28"/>
              </w:rPr>
            </m:ctrlPr>
          </m:fPr>
          <m:num>
            <m:r>
              <w:rPr>
                <w:rFonts w:ascii="Cambria Math" w:eastAsia="Cambria Math" w:hAnsi="Cambria Math" w:cs="Cambria Math"/>
                <w:color w:val="000000"/>
                <w:sz w:val="28"/>
                <w:szCs w:val="28"/>
              </w:rPr>
              <m:t>2</m:t>
            </m:r>
          </m:num>
          <m:den>
            <m:r>
              <w:rPr>
                <w:rFonts w:ascii="Cambria Math" w:eastAsia="Cambria Math" w:hAnsi="Cambria Math" w:cs="Cambria Math"/>
                <w:color w:val="000000"/>
                <w:sz w:val="28"/>
                <w:szCs w:val="28"/>
              </w:rPr>
              <m:t>5</m:t>
            </m:r>
          </m:den>
        </m:f>
      </m:oMath>
    </w:p>
    <w:p w:rsidR="00A93059" w:rsidRDefault="00000000">
      <w:pPr>
        <w:numPr>
          <w:ilvl w:val="0"/>
          <w:numId w:val="4"/>
        </w:numPr>
        <w:pBdr>
          <w:top w:val="nil"/>
          <w:left w:val="nil"/>
          <w:bottom w:val="nil"/>
          <w:right w:val="nil"/>
          <w:between w:val="nil"/>
        </w:pBdr>
        <w:spacing w:line="240" w:lineRule="auto"/>
        <w:rPr>
          <w:rFonts w:ascii="Arial Narrow" w:eastAsia="Arial Narrow" w:hAnsi="Arial Narrow" w:cs="Arial Narrow"/>
          <w:color w:val="000000"/>
          <w:sz w:val="28"/>
          <w:szCs w:val="28"/>
        </w:rPr>
      </w:pPr>
      <m:oMath>
        <m:r>
          <w:rPr>
            <w:rFonts w:ascii="Cambria Math" w:eastAsia="Cambria Math" w:hAnsi="Cambria Math" w:cs="Cambria Math"/>
            <w:color w:val="000000"/>
            <w:sz w:val="28"/>
            <w:szCs w:val="28"/>
          </w:rPr>
          <m:t>6</m:t>
        </m:r>
        <m:f>
          <m:fPr>
            <m:ctrlPr>
              <w:rPr>
                <w:rFonts w:ascii="Cambria Math" w:eastAsia="Cambria Math" w:hAnsi="Cambria Math" w:cs="Cambria Math"/>
                <w:color w:val="000000"/>
                <w:sz w:val="28"/>
                <w:szCs w:val="28"/>
              </w:rPr>
            </m:ctrlPr>
          </m:fPr>
          <m:num>
            <m:r>
              <w:rPr>
                <w:rFonts w:ascii="Cambria Math" w:eastAsia="Cambria Math" w:hAnsi="Cambria Math" w:cs="Cambria Math"/>
                <w:color w:val="000000"/>
                <w:sz w:val="28"/>
                <w:szCs w:val="28"/>
              </w:rPr>
              <m:t>7</m:t>
            </m:r>
          </m:num>
          <m:den>
            <m:r>
              <w:rPr>
                <w:rFonts w:ascii="Cambria Math" w:eastAsia="Cambria Math" w:hAnsi="Cambria Math" w:cs="Cambria Math"/>
                <w:color w:val="000000"/>
                <w:sz w:val="28"/>
                <w:szCs w:val="28"/>
              </w:rPr>
              <m:t>9</m:t>
            </m:r>
          </m:den>
        </m:f>
      </m:oMath>
    </w:p>
    <w:p w:rsidR="00A93059" w:rsidRDefault="00000000">
      <w:pPr>
        <w:numPr>
          <w:ilvl w:val="0"/>
          <w:numId w:val="1"/>
        </w:num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Resuelve las siguientes operaciones de decimales.</w:t>
      </w:r>
    </w:p>
    <w:p w:rsidR="00A93059" w:rsidRDefault="00000000">
      <w:pPr>
        <w:numPr>
          <w:ilvl w:val="0"/>
          <w:numId w:val="5"/>
        </w:num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5.6 + 3.2 = ____</w:t>
      </w:r>
    </w:p>
    <w:p w:rsidR="00A93059" w:rsidRDefault="00000000">
      <w:pPr>
        <w:numPr>
          <w:ilvl w:val="0"/>
          <w:numId w:val="5"/>
        </w:num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12.45 + 8.67 = ____</w:t>
      </w:r>
    </w:p>
    <w:p w:rsidR="00A93059" w:rsidRDefault="00000000">
      <w:pPr>
        <w:numPr>
          <w:ilvl w:val="0"/>
          <w:numId w:val="5"/>
        </w:num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9.75 – 4.28 = ____</w:t>
      </w:r>
    </w:p>
    <w:p w:rsidR="00A93059" w:rsidRDefault="00000000">
      <w:pPr>
        <w:numPr>
          <w:ilvl w:val="0"/>
          <w:numId w:val="5"/>
        </w:num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18.6 – 5.89 = ____</w:t>
      </w:r>
    </w:p>
    <w:p w:rsidR="00A93059" w:rsidRDefault="00000000">
      <w:pPr>
        <w:numPr>
          <w:ilvl w:val="0"/>
          <w:numId w:val="5"/>
        </w:num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4.5 × 2.3 = ____</w:t>
      </w:r>
    </w:p>
    <w:p w:rsidR="00A93059" w:rsidRDefault="00000000">
      <w:pPr>
        <w:numPr>
          <w:ilvl w:val="0"/>
          <w:numId w:val="5"/>
        </w:num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3.6 × 1.5 = ____</w:t>
      </w:r>
    </w:p>
    <w:p w:rsidR="00A93059" w:rsidRDefault="00000000">
      <w:pPr>
        <w:numPr>
          <w:ilvl w:val="0"/>
          <w:numId w:val="5"/>
        </w:num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655.4 ÷ 3 = ____</w:t>
      </w:r>
    </w:p>
    <w:p w:rsidR="00A93059" w:rsidRDefault="00000000">
      <w:pPr>
        <w:numPr>
          <w:ilvl w:val="0"/>
          <w:numId w:val="5"/>
        </w:num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lastRenderedPageBreak/>
        <w:t>746.34 ÷ 5 = ____</w:t>
      </w:r>
    </w:p>
    <w:p w:rsidR="00A93059" w:rsidRDefault="00000000">
      <w:pPr>
        <w:numPr>
          <w:ilvl w:val="0"/>
          <w:numId w:val="1"/>
        </w:num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Encuentra el área y el perímetro del siguiente triángulo</w:t>
      </w:r>
    </w:p>
    <w:p w:rsidR="00A93059" w:rsidRDefault="00000000">
      <w:pPr>
        <w:pBdr>
          <w:top w:val="nil"/>
          <w:left w:val="nil"/>
          <w:bottom w:val="nil"/>
          <w:right w:val="nil"/>
          <w:between w:val="nil"/>
        </w:pBdr>
        <w:spacing w:line="240" w:lineRule="auto"/>
        <w:ind w:firstLine="0"/>
        <w:rPr>
          <w:rFonts w:ascii="Arial Narrow" w:eastAsia="Arial Narrow" w:hAnsi="Arial Narrow" w:cs="Arial Narrow"/>
          <w:color w:val="000000"/>
          <w:sz w:val="24"/>
          <w:szCs w:val="24"/>
        </w:rPr>
      </w:pPr>
      <w:r>
        <w:rPr>
          <w:rFonts w:ascii="Arial Narrow" w:eastAsia="Arial Narrow" w:hAnsi="Arial Narrow" w:cs="Arial Narrow"/>
          <w:noProof/>
          <w:color w:val="000000"/>
          <w:sz w:val="24"/>
          <w:szCs w:val="24"/>
        </w:rPr>
        <w:drawing>
          <wp:inline distT="0" distB="0" distL="0" distR="0">
            <wp:extent cx="6333490" cy="3006090"/>
            <wp:effectExtent l="0" t="0" r="0" b="0"/>
            <wp:docPr id="1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6333490" cy="3006090"/>
                    </a:xfrm>
                    <a:prstGeom prst="rect">
                      <a:avLst/>
                    </a:prstGeom>
                    <a:ln/>
                  </pic:spPr>
                </pic:pic>
              </a:graphicData>
            </a:graphic>
          </wp:inline>
        </w:drawing>
      </w:r>
    </w:p>
    <w:p w:rsidR="00A93059" w:rsidRDefault="00000000">
      <w:pPr>
        <w:numPr>
          <w:ilvl w:val="0"/>
          <w:numId w:val="1"/>
        </w:num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Hay 45 cupcakes en una mesa. María quiere dividirlos en grupos para que cada grupo tenga la misma cantidad de cupcakes. ¿Cuáles son todos los tamaños de grupo posibles (factores) que puede elegir?</w:t>
      </w:r>
    </w:p>
    <w:p w:rsidR="00A93059" w:rsidRDefault="00000000">
      <w:pPr>
        <w:pBdr>
          <w:top w:val="nil"/>
          <w:left w:val="nil"/>
          <w:bottom w:val="nil"/>
          <w:right w:val="nil"/>
          <w:between w:val="nil"/>
        </w:pBdr>
        <w:spacing w:line="240" w:lineRule="auto"/>
        <w:ind w:left="358" w:firstLine="0"/>
        <w:rPr>
          <w:rFonts w:ascii="Arial Narrow" w:eastAsia="Arial Narrow" w:hAnsi="Arial Narrow" w:cs="Arial Narrow"/>
          <w:color w:val="000000"/>
          <w:sz w:val="24"/>
          <w:szCs w:val="24"/>
        </w:rPr>
      </w:pPr>
      <w:bookmarkStart w:id="2" w:name="_heading=h.3znysh7" w:colFirst="0" w:colLast="0"/>
      <w:bookmarkEnd w:id="2"/>
      <w:r>
        <w:rPr>
          <w:rFonts w:ascii="Arial Narrow" w:eastAsia="Arial Narrow" w:hAnsi="Arial Narrow" w:cs="Arial Narrow"/>
          <w:color w:val="000000"/>
          <w:sz w:val="24"/>
          <w:szCs w:val="24"/>
        </w:rPr>
        <w:t>Sarah está organizando su estantería y necesita dividir sus libros en filas iguales. Si tiene 24 libros, ¿de cuántas maneras diferentes puede organizarlos en filas iguales? Enumera todos los factores de 24.</w:t>
      </w:r>
    </w:p>
    <w:p w:rsidR="00A93059" w:rsidRDefault="00000000">
      <w:pPr>
        <w:numPr>
          <w:ilvl w:val="0"/>
          <w:numId w:val="1"/>
        </w:num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Encuentra la factorización prima de todos los siguientes números</w:t>
      </w:r>
    </w:p>
    <w:p w:rsidR="00A93059" w:rsidRDefault="00000000">
      <w:pPr>
        <w:numPr>
          <w:ilvl w:val="0"/>
          <w:numId w:val="5"/>
        </w:numPr>
        <w:pBdr>
          <w:top w:val="nil"/>
          <w:left w:val="nil"/>
          <w:bottom w:val="nil"/>
          <w:right w:val="nil"/>
          <w:between w:val="nil"/>
        </w:pBdr>
        <w:spacing w:after="0"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Encuentra la factorización prima de 18.</w:t>
      </w:r>
    </w:p>
    <w:p w:rsidR="00A93059" w:rsidRDefault="00000000">
      <w:pPr>
        <w:numPr>
          <w:ilvl w:val="0"/>
          <w:numId w:val="5"/>
        </w:numPr>
        <w:pBdr>
          <w:top w:val="nil"/>
          <w:left w:val="nil"/>
          <w:bottom w:val="nil"/>
          <w:right w:val="nil"/>
          <w:between w:val="nil"/>
        </w:pBdr>
        <w:spacing w:after="0"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Encuentra la factorización prima de 24.</w:t>
      </w:r>
    </w:p>
    <w:p w:rsidR="00A93059" w:rsidRDefault="00000000">
      <w:pPr>
        <w:numPr>
          <w:ilvl w:val="0"/>
          <w:numId w:val="5"/>
        </w:numPr>
        <w:pBdr>
          <w:top w:val="nil"/>
          <w:left w:val="nil"/>
          <w:bottom w:val="nil"/>
          <w:right w:val="nil"/>
          <w:between w:val="nil"/>
        </w:pBdr>
        <w:spacing w:after="0"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Encuentra la factorización prima de 30.</w:t>
      </w:r>
    </w:p>
    <w:p w:rsidR="00A93059" w:rsidRDefault="00000000">
      <w:pPr>
        <w:numPr>
          <w:ilvl w:val="0"/>
          <w:numId w:val="5"/>
        </w:numPr>
        <w:pBdr>
          <w:top w:val="nil"/>
          <w:left w:val="nil"/>
          <w:bottom w:val="nil"/>
          <w:right w:val="nil"/>
          <w:between w:val="nil"/>
        </w:pBdr>
        <w:spacing w:after="0"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Encuentra la factorización prima de 45.</w:t>
      </w:r>
    </w:p>
    <w:p w:rsidR="00A93059" w:rsidRDefault="00000000">
      <w:pPr>
        <w:numPr>
          <w:ilvl w:val="0"/>
          <w:numId w:val="6"/>
        </w:numPr>
        <w:pBdr>
          <w:top w:val="nil"/>
          <w:left w:val="nil"/>
          <w:bottom w:val="nil"/>
          <w:right w:val="nil"/>
          <w:between w:val="nil"/>
        </w:pBdr>
        <w:spacing w:after="0" w:line="240" w:lineRule="auto"/>
        <w:rPr>
          <w:rFonts w:ascii="Arial Narrow" w:eastAsia="Arial Narrow" w:hAnsi="Arial Narrow" w:cs="Arial Narrow"/>
          <w:color w:val="000000"/>
          <w:sz w:val="28"/>
          <w:szCs w:val="28"/>
        </w:rPr>
      </w:pPr>
      <w:r>
        <w:rPr>
          <w:rFonts w:ascii="Arial Narrow" w:eastAsia="Arial Narrow" w:hAnsi="Arial Narrow" w:cs="Arial Narrow"/>
          <w:color w:val="000000"/>
          <w:sz w:val="24"/>
          <w:szCs w:val="24"/>
        </w:rPr>
        <w:t>Encuentra la factorización prima de 36.</w:t>
      </w:r>
    </w:p>
    <w:p w:rsidR="00A93059" w:rsidRDefault="00A93059">
      <w:pPr>
        <w:pBdr>
          <w:top w:val="nil"/>
          <w:left w:val="nil"/>
          <w:bottom w:val="nil"/>
          <w:right w:val="nil"/>
          <w:between w:val="nil"/>
        </w:pBdr>
        <w:spacing w:after="0" w:line="360" w:lineRule="auto"/>
        <w:jc w:val="both"/>
        <w:rPr>
          <w:rFonts w:ascii="Arial Narrow" w:eastAsia="Arial Narrow" w:hAnsi="Arial Narrow" w:cs="Arial Narrow"/>
          <w:color w:val="000000"/>
          <w:sz w:val="24"/>
          <w:szCs w:val="24"/>
        </w:rPr>
      </w:pPr>
    </w:p>
    <w:sectPr w:rsidR="00A93059">
      <w:headerReference w:type="default" r:id="rId9"/>
      <w:footerReference w:type="default" r:id="rId10"/>
      <w:pgSz w:w="12242" w:h="15842"/>
      <w:pgMar w:top="993" w:right="1134" w:bottom="851" w:left="1134"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C805C8" w:rsidRDefault="00C805C8">
      <w:pPr>
        <w:spacing w:after="0" w:line="240" w:lineRule="auto"/>
      </w:pPr>
      <w:r>
        <w:separator/>
      </w:r>
    </w:p>
  </w:endnote>
  <w:endnote w:type="continuationSeparator" w:id="0">
    <w:p w:rsidR="00C805C8" w:rsidRDefault="00C805C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23CA438D-9A2B-4BE4-893A-D486D2C8AF1B}"/>
  </w:font>
  <w:font w:name="Courier New">
    <w:panose1 w:val="02070309020205020404"/>
    <w:charset w:val="00"/>
    <w:family w:val="modern"/>
    <w:pitch w:val="fixed"/>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embedRegular r:id="rId2" w:fontKey="{3064F9E9-27A2-4036-8C5E-12DEBB0E174C}"/>
    <w:embedBold r:id="rId3" w:fontKey="{F0F6533D-414E-49A7-A1ED-BC892D9DDE71}"/>
    <w:embedItalic r:id="rId4" w:fontKey="{6DA9BBFF-EAE8-4301-9D2B-63BE7544B9B8}"/>
  </w:font>
  <w:font w:name="Calibri">
    <w:panose1 w:val="020F0502020204030204"/>
    <w:charset w:val="00"/>
    <w:family w:val="swiss"/>
    <w:pitch w:val="variable"/>
    <w:sig w:usb0="E4002EFF" w:usb1="C000247B" w:usb2="00000009" w:usb3="00000000" w:csb0="000001FF" w:csb1="00000000"/>
    <w:embedRegular r:id="rId5" w:fontKey="{BF9BF04F-032E-40FA-B437-73EE3C5CE190}"/>
    <w:embedBold r:id="rId6" w:fontKey="{97404B42-AB42-4980-B336-350D60BC46F1}"/>
  </w:font>
  <w:font w:name="Georgia">
    <w:panose1 w:val="02040502050405020303"/>
    <w:charset w:val="00"/>
    <w:family w:val="roman"/>
    <w:pitch w:val="variable"/>
    <w:sig w:usb0="00000287" w:usb1="00000000" w:usb2="00000000" w:usb3="00000000" w:csb0="0000009F" w:csb1="00000000"/>
    <w:embedRegular r:id="rId7" w:fontKey="{AC39C7BB-DB26-4FA9-9AB4-D0F07E629DB3}"/>
    <w:embedItalic r:id="rId8" w:fontKey="{2B0C5BF1-512E-40F0-A428-95B517DA0531}"/>
  </w:font>
  <w:font w:name="Arial Unicode MS">
    <w:altName w:val="Arial"/>
    <w:panose1 w:val="020B0604020202020204"/>
    <w:charset w:val="00"/>
    <w:family w:val="auto"/>
    <w:pitch w:val="default"/>
  </w:font>
  <w:font w:name="Cambria Math">
    <w:panose1 w:val="02040503050406030204"/>
    <w:charset w:val="00"/>
    <w:family w:val="roman"/>
    <w:pitch w:val="variable"/>
    <w:sig w:usb0="E00006FF" w:usb1="420024FF" w:usb2="02000000" w:usb3="00000000" w:csb0="0000019F" w:csb1="00000000"/>
    <w:embedRegular r:id="rId9" w:fontKey="{CA4DB0A7-7BEC-492E-BA67-12CE24E3C76D}"/>
    <w:embedItalic r:id="rId10" w:fontKey="{6F982341-A620-4389-9279-58CC5E33DEE2}"/>
  </w:font>
  <w:font w:name="Cambria">
    <w:panose1 w:val="02040503050406030204"/>
    <w:charset w:val="00"/>
    <w:family w:val="roman"/>
    <w:pitch w:val="variable"/>
    <w:sig w:usb0="E00006FF" w:usb1="420024FF" w:usb2="02000000" w:usb3="00000000" w:csb0="0000019F" w:csb1="00000000"/>
    <w:embedRegular r:id="rId11" w:fontKey="{A68360CF-BD3A-4AB7-98C9-95B850EEDBA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A93059" w:rsidRDefault="00000000">
    <w:pPr>
      <w:pBdr>
        <w:top w:val="nil"/>
        <w:left w:val="nil"/>
        <w:bottom w:val="nil"/>
        <w:right w:val="nil"/>
        <w:between w:val="nil"/>
      </w:pBdr>
      <w:tabs>
        <w:tab w:val="right" w:pos="9960"/>
      </w:tabs>
      <w:spacing w:after="0" w:line="240" w:lineRule="auto"/>
      <w:ind w:hanging="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16"/>
        <w:szCs w:val="16"/>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fldChar w:fldCharType="begin"/>
    </w:r>
    <w:r>
      <w:rPr>
        <w:rFonts w:ascii="Times New Roman" w:eastAsia="Times New Roman" w:hAnsi="Times New Roman" w:cs="Times New Roman"/>
        <w:color w:val="000000"/>
        <w:sz w:val="24"/>
        <w:szCs w:val="24"/>
      </w:rPr>
      <w:instrText>PAGE</w:instrText>
    </w:r>
    <w:r>
      <w:rPr>
        <w:rFonts w:ascii="Times New Roman" w:eastAsia="Times New Roman" w:hAnsi="Times New Roman" w:cs="Times New Roman"/>
        <w:color w:val="000000"/>
        <w:sz w:val="24"/>
        <w:szCs w:val="24"/>
      </w:rPr>
      <w:fldChar w:fldCharType="separate"/>
    </w:r>
    <w:r w:rsidR="00126DCA">
      <w:rPr>
        <w:rFonts w:ascii="Times New Roman" w:eastAsia="Times New Roman" w:hAnsi="Times New Roman" w:cs="Times New Roman"/>
        <w:noProof/>
        <w:color w:val="000000"/>
        <w:sz w:val="24"/>
        <w:szCs w:val="24"/>
      </w:rPr>
      <w:t>1</w:t>
    </w:r>
    <w:r>
      <w:rPr>
        <w:rFonts w:ascii="Times New Roman" w:eastAsia="Times New Roman" w:hAnsi="Times New Roman" w:cs="Times New Roman"/>
        <w:color w:val="000000"/>
        <w:sz w:val="24"/>
        <w:szCs w:val="24"/>
      </w:rPr>
      <w:fldChar w:fldCharType="end"/>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fldChar w:fldCharType="begin"/>
    </w:r>
    <w:r>
      <w:rPr>
        <w:rFonts w:ascii="Times New Roman" w:eastAsia="Times New Roman" w:hAnsi="Times New Roman" w:cs="Times New Roman"/>
        <w:color w:val="000000"/>
        <w:sz w:val="24"/>
        <w:szCs w:val="24"/>
      </w:rPr>
      <w:instrText>NUMPAGES</w:instrText>
    </w:r>
    <w:r>
      <w:rPr>
        <w:rFonts w:ascii="Times New Roman" w:eastAsia="Times New Roman" w:hAnsi="Times New Roman" w:cs="Times New Roman"/>
        <w:color w:val="000000"/>
        <w:sz w:val="24"/>
        <w:szCs w:val="24"/>
      </w:rPr>
      <w:fldChar w:fldCharType="separate"/>
    </w:r>
    <w:r w:rsidR="00126DCA">
      <w:rPr>
        <w:rFonts w:ascii="Times New Roman" w:eastAsia="Times New Roman" w:hAnsi="Times New Roman" w:cs="Times New Roman"/>
        <w:noProof/>
        <w:color w:val="000000"/>
        <w:sz w:val="24"/>
        <w:szCs w:val="24"/>
      </w:rPr>
      <w:t>2</w:t>
    </w:r>
    <w:r>
      <w:rPr>
        <w:rFonts w:ascii="Times New Roman" w:eastAsia="Times New Roman" w:hAnsi="Times New Roman" w:cs="Times New Roman"/>
        <w:color w:val="000000"/>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C805C8" w:rsidRDefault="00C805C8">
      <w:pPr>
        <w:spacing w:after="0" w:line="240" w:lineRule="auto"/>
      </w:pPr>
      <w:r>
        <w:separator/>
      </w:r>
    </w:p>
  </w:footnote>
  <w:footnote w:type="continuationSeparator" w:id="0">
    <w:p w:rsidR="00C805C8" w:rsidRDefault="00C805C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A93059" w:rsidRDefault="00126DCA">
    <w:pPr>
      <w:ind w:hanging="2"/>
      <w:jc w:val="both"/>
    </w:pPr>
    <w:r>
      <w:rPr>
        <w:noProof/>
      </w:rPr>
      <w:drawing>
        <wp:inline distT="0" distB="0" distL="0" distR="0" wp14:anchorId="4297E120">
          <wp:extent cx="929061" cy="382773"/>
          <wp:effectExtent l="0" t="0" r="4445" b="0"/>
          <wp:docPr id="20783554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34809" cy="385141"/>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3E49DC"/>
    <w:multiLevelType w:val="multilevel"/>
    <w:tmpl w:val="A65CC68A"/>
    <w:lvl w:ilvl="0">
      <w:start w:val="1"/>
      <w:numFmt w:val="lowerLetter"/>
      <w:lvlText w:val="%1."/>
      <w:lvlJc w:val="left"/>
      <w:pPr>
        <w:ind w:left="720" w:hanging="360"/>
      </w:pPr>
      <w:rPr>
        <w:b/>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309C00B6"/>
    <w:multiLevelType w:val="multilevel"/>
    <w:tmpl w:val="F22E78E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451924CD"/>
    <w:multiLevelType w:val="multilevel"/>
    <w:tmpl w:val="0D84BDDC"/>
    <w:lvl w:ilvl="0">
      <w:start w:val="1"/>
      <w:numFmt w:val="decimal"/>
      <w:lvlText w:val="%1."/>
      <w:lvlJc w:val="left"/>
      <w:pPr>
        <w:ind w:left="358" w:hanging="360"/>
      </w:pPr>
      <w:rPr>
        <w:rFonts w:ascii="Arial Narrow" w:eastAsia="Arial Narrow" w:hAnsi="Arial Narrow" w:cs="Arial Narrow"/>
        <w:b/>
        <w:i w:val="0"/>
        <w:sz w:val="24"/>
        <w:szCs w:val="24"/>
      </w:rPr>
    </w:lvl>
    <w:lvl w:ilvl="1">
      <w:start w:val="1"/>
      <w:numFmt w:val="lowerLetter"/>
      <w:lvlText w:val="%2."/>
      <w:lvlJc w:val="left"/>
      <w:pPr>
        <w:ind w:left="1078" w:hanging="360"/>
      </w:pPr>
    </w:lvl>
    <w:lvl w:ilvl="2">
      <w:start w:val="1"/>
      <w:numFmt w:val="lowerRoman"/>
      <w:lvlText w:val="%3."/>
      <w:lvlJc w:val="right"/>
      <w:pPr>
        <w:ind w:left="1798" w:hanging="180"/>
      </w:pPr>
    </w:lvl>
    <w:lvl w:ilvl="3">
      <w:start w:val="1"/>
      <w:numFmt w:val="decimal"/>
      <w:lvlText w:val="%4."/>
      <w:lvlJc w:val="left"/>
      <w:pPr>
        <w:ind w:left="2518" w:hanging="360"/>
      </w:pPr>
    </w:lvl>
    <w:lvl w:ilvl="4">
      <w:start w:val="1"/>
      <w:numFmt w:val="lowerLetter"/>
      <w:lvlText w:val="%5."/>
      <w:lvlJc w:val="left"/>
      <w:pPr>
        <w:ind w:left="3238" w:hanging="360"/>
      </w:pPr>
    </w:lvl>
    <w:lvl w:ilvl="5">
      <w:start w:val="1"/>
      <w:numFmt w:val="lowerRoman"/>
      <w:lvlText w:val="%6."/>
      <w:lvlJc w:val="right"/>
      <w:pPr>
        <w:ind w:left="3958" w:hanging="180"/>
      </w:pPr>
    </w:lvl>
    <w:lvl w:ilvl="6">
      <w:start w:val="1"/>
      <w:numFmt w:val="decimal"/>
      <w:lvlText w:val="%7."/>
      <w:lvlJc w:val="left"/>
      <w:pPr>
        <w:ind w:left="4678" w:hanging="360"/>
      </w:pPr>
    </w:lvl>
    <w:lvl w:ilvl="7">
      <w:start w:val="1"/>
      <w:numFmt w:val="lowerLetter"/>
      <w:lvlText w:val="%8."/>
      <w:lvlJc w:val="left"/>
      <w:pPr>
        <w:ind w:left="5398" w:hanging="360"/>
      </w:pPr>
    </w:lvl>
    <w:lvl w:ilvl="8">
      <w:start w:val="1"/>
      <w:numFmt w:val="lowerRoman"/>
      <w:lvlText w:val="%9."/>
      <w:lvlJc w:val="right"/>
      <w:pPr>
        <w:ind w:left="6118" w:hanging="180"/>
      </w:pPr>
    </w:lvl>
  </w:abstractNum>
  <w:abstractNum w:abstractNumId="3" w15:restartNumberingAfterBreak="0">
    <w:nsid w:val="687A6ECE"/>
    <w:multiLevelType w:val="multilevel"/>
    <w:tmpl w:val="25D0E07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6D7E4041"/>
    <w:multiLevelType w:val="multilevel"/>
    <w:tmpl w:val="A2A8711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7E4B6597"/>
    <w:multiLevelType w:val="multilevel"/>
    <w:tmpl w:val="277044C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138953596">
    <w:abstractNumId w:val="2"/>
  </w:num>
  <w:num w:numId="2" w16cid:durableId="1764296928">
    <w:abstractNumId w:val="3"/>
  </w:num>
  <w:num w:numId="3" w16cid:durableId="555435029">
    <w:abstractNumId w:val="1"/>
  </w:num>
  <w:num w:numId="4" w16cid:durableId="421487498">
    <w:abstractNumId w:val="0"/>
  </w:num>
  <w:num w:numId="5" w16cid:durableId="130170334">
    <w:abstractNumId w:val="4"/>
  </w:num>
  <w:num w:numId="6" w16cid:durableId="12458846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93059"/>
    <w:rsid w:val="00126DCA"/>
    <w:rsid w:val="004B2015"/>
    <w:rsid w:val="0095057A"/>
    <w:rsid w:val="00A13B12"/>
    <w:rsid w:val="00A93059"/>
    <w:rsid w:val="00C805C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F959302"/>
  <w15:docId w15:val="{716B6791-1020-4F93-AA66-ED36367182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 w:eastAsia="es-CO" w:bidi="ar-SA"/>
      </w:rPr>
    </w:rPrDefault>
    <w:pPrDefault>
      <w:pPr>
        <w:spacing w:after="160" w:line="259" w:lineRule="auto"/>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Textoennegrita">
    <w:name w:val="Strong"/>
    <w:basedOn w:val="Fuentedeprrafopredeter"/>
    <w:uiPriority w:val="22"/>
    <w:qFormat/>
    <w:rsid w:val="008756B0"/>
    <w:rPr>
      <w:b/>
      <w:bCs/>
    </w:rPr>
  </w:style>
  <w:style w:type="paragraph" w:styleId="NormalWeb">
    <w:name w:val="Normal (Web)"/>
    <w:basedOn w:val="Normal"/>
    <w:uiPriority w:val="99"/>
    <w:unhideWhenUsed/>
    <w:rsid w:val="008756B0"/>
    <w:pPr>
      <w:spacing w:before="100" w:beforeAutospacing="1" w:after="100" w:afterAutospacing="1" w:line="240" w:lineRule="auto"/>
      <w:ind w:firstLine="0"/>
    </w:pPr>
    <w:rPr>
      <w:rFonts w:ascii="Times New Roman" w:eastAsia="Times New Roman" w:hAnsi="Times New Roman" w:cs="Times New Roman"/>
      <w:sz w:val="24"/>
      <w:szCs w:val="24"/>
    </w:rPr>
  </w:style>
  <w:style w:type="character" w:styleId="nfasis">
    <w:name w:val="Emphasis"/>
    <w:basedOn w:val="Fuentedeprrafopredeter"/>
    <w:uiPriority w:val="20"/>
    <w:qFormat/>
    <w:rsid w:val="008756B0"/>
    <w:rPr>
      <w:i/>
      <w:iCs/>
    </w:rPr>
  </w:style>
  <w:style w:type="table" w:styleId="Tablaconcuadrcula">
    <w:name w:val="Table Grid"/>
    <w:basedOn w:val="Tablanormal"/>
    <w:uiPriority w:val="39"/>
    <w:rsid w:val="008756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8756B0"/>
    <w:pPr>
      <w:ind w:left="720"/>
      <w:contextualSpacing/>
    </w:pPr>
  </w:style>
  <w:style w:type="table" w:customStyle="1" w:styleId="a">
    <w:basedOn w:val="TableNormal0"/>
    <w:pPr>
      <w:spacing w:after="0" w:line="240" w:lineRule="auto"/>
    </w:pPr>
    <w:tblPr>
      <w:tblStyleRowBandSize w:val="1"/>
      <w:tblStyleColBandSize w:val="1"/>
      <w:tblCellMar>
        <w:left w:w="108" w:type="dxa"/>
        <w:right w:w="108" w:type="dxa"/>
      </w:tblCellMar>
    </w:tblPr>
  </w:style>
  <w:style w:type="paragraph" w:styleId="Encabezado">
    <w:name w:val="header"/>
    <w:basedOn w:val="Normal"/>
    <w:link w:val="EncabezadoCar"/>
    <w:uiPriority w:val="99"/>
    <w:unhideWhenUsed/>
    <w:rsid w:val="00126DCA"/>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126DCA"/>
  </w:style>
  <w:style w:type="paragraph" w:styleId="Piedepgina">
    <w:name w:val="footer"/>
    <w:basedOn w:val="Normal"/>
    <w:link w:val="PiedepginaCar"/>
    <w:uiPriority w:val="99"/>
    <w:unhideWhenUsed/>
    <w:rsid w:val="00126DCA"/>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126DC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JQ20SDw9WM42N6X1IU7hRxGlOQ==">CgMxLjAaKwoBMBImCiQIB0IgCgxBcmlhbCBOYXJyb3cSEEFyaWFsIFVuaWNvZGUgTVMaKwoBMRImCiQIB0IgCgxBcmlhbCBOYXJyb3cSEEFyaWFsIFVuaWNvZGUgTVMyCGguZ2pkZ3hzMgloLjFmb2I5dGUyCWguM3pueXNoNzgAciExT0pLQVlJNHlyUFlRVHNDTTRYc0lUTjRLMjdjNGxvQl8=</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77</TotalTime>
  <Pages>3</Pages>
  <Words>608</Words>
  <Characters>3345</Characters>
  <Application>Microsoft Office Word</Application>
  <DocSecurity>0</DocSecurity>
  <Lines>27</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3946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Santiago Acevedo</dc:creator>
  <cp:lastModifiedBy>Christian Agudelo</cp:lastModifiedBy>
  <cp:revision>2</cp:revision>
  <dcterms:created xsi:type="dcterms:W3CDTF">2024-11-27T13:46:00Z</dcterms:created>
  <dcterms:modified xsi:type="dcterms:W3CDTF">2024-12-03T14:28:00Z</dcterms:modified>
</cp:coreProperties>
</file>